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D07" w:rsidRDefault="002C273D" w:rsidP="002C273D">
      <w:pPr>
        <w:jc w:val="center"/>
        <w:rPr>
          <w:b/>
          <w:sz w:val="32"/>
          <w:szCs w:val="32"/>
        </w:rPr>
      </w:pPr>
      <w:r>
        <w:rPr>
          <w:b/>
          <w:sz w:val="32"/>
          <w:szCs w:val="32"/>
        </w:rPr>
        <w:t>BYLAWS COMMITTEE REPORT</w:t>
      </w:r>
    </w:p>
    <w:p w:rsidR="002C273D" w:rsidRDefault="002C273D" w:rsidP="002C273D">
      <w:pPr>
        <w:jc w:val="center"/>
        <w:rPr>
          <w:b/>
          <w:sz w:val="32"/>
          <w:szCs w:val="32"/>
        </w:rPr>
      </w:pPr>
      <w:r>
        <w:rPr>
          <w:b/>
          <w:sz w:val="32"/>
          <w:szCs w:val="32"/>
        </w:rPr>
        <w:t>SEPTEMBER 19, 2020</w:t>
      </w:r>
    </w:p>
    <w:p w:rsidR="002C273D" w:rsidRDefault="002C273D" w:rsidP="002C273D">
      <w:pPr>
        <w:rPr>
          <w:sz w:val="32"/>
          <w:szCs w:val="32"/>
        </w:rPr>
      </w:pPr>
      <w:r>
        <w:rPr>
          <w:sz w:val="32"/>
          <w:szCs w:val="32"/>
        </w:rPr>
        <w:tab/>
        <w:t xml:space="preserve">At least one member of the Bylaws Committee attended all four of the District meetings that were held and conducted a workshop at each of them.  Copies of the updated Florida </w:t>
      </w:r>
      <w:r w:rsidR="003B0CDA">
        <w:rPr>
          <w:sz w:val="32"/>
          <w:szCs w:val="32"/>
        </w:rPr>
        <w:t>State Bylaws were distributed to</w:t>
      </w:r>
      <w:bookmarkStart w:id="0" w:name="_GoBack"/>
      <w:bookmarkEnd w:id="0"/>
      <w:r>
        <w:rPr>
          <w:sz w:val="32"/>
          <w:szCs w:val="32"/>
        </w:rPr>
        <w:t xml:space="preserve"> ea</w:t>
      </w:r>
      <w:r w:rsidR="001308BB">
        <w:rPr>
          <w:sz w:val="32"/>
          <w:szCs w:val="32"/>
        </w:rPr>
        <w:t>ch chapter present.  The committee plans to mail copies to the district directors</w:t>
      </w:r>
      <w:r>
        <w:rPr>
          <w:sz w:val="32"/>
          <w:szCs w:val="32"/>
        </w:rPr>
        <w:t xml:space="preserve"> in each of the rem</w:t>
      </w:r>
      <w:r w:rsidR="001308BB">
        <w:rPr>
          <w:sz w:val="32"/>
          <w:szCs w:val="32"/>
        </w:rPr>
        <w:t>aining districts (V and VI) and ask them to distribute them to the chapter presidents in their respective districts. We will ask them to remind their presidents that it</w:t>
      </w:r>
      <w:r>
        <w:rPr>
          <w:sz w:val="32"/>
          <w:szCs w:val="32"/>
        </w:rPr>
        <w:t xml:space="preserve"> is n</w:t>
      </w:r>
      <w:r w:rsidR="001308BB">
        <w:rPr>
          <w:sz w:val="32"/>
          <w:szCs w:val="32"/>
        </w:rPr>
        <w:t>ot their</w:t>
      </w:r>
      <w:r>
        <w:rPr>
          <w:sz w:val="32"/>
          <w:szCs w:val="32"/>
        </w:rPr>
        <w:t xml:space="preserve"> personal copy.  It belongs to the chapter and should be passed on to the next president at the end of each biennium.</w:t>
      </w:r>
    </w:p>
    <w:p w:rsidR="002C273D" w:rsidRDefault="002C273D" w:rsidP="002C273D">
      <w:pPr>
        <w:rPr>
          <w:sz w:val="32"/>
          <w:szCs w:val="32"/>
        </w:rPr>
      </w:pPr>
      <w:r>
        <w:rPr>
          <w:sz w:val="32"/>
          <w:szCs w:val="32"/>
        </w:rPr>
        <w:tab/>
        <w:t xml:space="preserve">Any proposed amendments to the State Bylaws and Standing Rules will be brought before the body at the next Florida State Convention in April of 2021.  Proposed changes will be published electronically in the January, 2021 issue of the </w:t>
      </w:r>
      <w:r w:rsidRPr="002C273D">
        <w:rPr>
          <w:i/>
          <w:sz w:val="32"/>
          <w:szCs w:val="32"/>
        </w:rPr>
        <w:t>Florida Rays</w:t>
      </w:r>
      <w:r>
        <w:rPr>
          <w:sz w:val="32"/>
          <w:szCs w:val="32"/>
        </w:rPr>
        <w:t xml:space="preserve">.  </w:t>
      </w:r>
      <w:r w:rsidR="00D81DAC">
        <w:rPr>
          <w:sz w:val="32"/>
          <w:szCs w:val="32"/>
        </w:rPr>
        <w:t>The deadline for any such proposals is November 1, 2020.  Forms are available on the website.</w:t>
      </w:r>
    </w:p>
    <w:p w:rsidR="00D81DAC" w:rsidRDefault="00D81DAC" w:rsidP="002C273D">
      <w:pPr>
        <w:rPr>
          <w:sz w:val="32"/>
          <w:szCs w:val="32"/>
        </w:rPr>
      </w:pPr>
      <w:r>
        <w:rPr>
          <w:sz w:val="32"/>
          <w:szCs w:val="32"/>
        </w:rPr>
        <w:t xml:space="preserve"> </w:t>
      </w:r>
      <w:r>
        <w:rPr>
          <w:sz w:val="32"/>
          <w:szCs w:val="32"/>
        </w:rPr>
        <w:tab/>
        <w:t>Once again, the committee urges all chapter</w:t>
      </w:r>
      <w:r w:rsidR="00BE2E82">
        <w:rPr>
          <w:sz w:val="32"/>
          <w:szCs w:val="32"/>
        </w:rPr>
        <w:t>s</w:t>
      </w:r>
      <w:r>
        <w:rPr>
          <w:sz w:val="32"/>
          <w:szCs w:val="32"/>
        </w:rPr>
        <w:t xml:space="preserve"> to update their chapter rules so they are in compliance with both Florida’s and International’s documents.  If you have not shared your chapter rules with the Bylaws Committe</w:t>
      </w:r>
      <w:r w:rsidR="001308BB">
        <w:rPr>
          <w:sz w:val="32"/>
          <w:szCs w:val="32"/>
        </w:rPr>
        <w:t xml:space="preserve">e, you may still send them to Barbara Van </w:t>
      </w:r>
      <w:proofErr w:type="spellStart"/>
      <w:r w:rsidR="001308BB">
        <w:rPr>
          <w:sz w:val="32"/>
          <w:szCs w:val="32"/>
        </w:rPr>
        <w:t>Diepen</w:t>
      </w:r>
      <w:proofErr w:type="spellEnd"/>
      <w:r>
        <w:rPr>
          <w:sz w:val="32"/>
          <w:szCs w:val="32"/>
        </w:rPr>
        <w:t xml:space="preserve"> at </w:t>
      </w:r>
      <w:hyperlink r:id="rId4" w:history="1">
        <w:r w:rsidRPr="00743181">
          <w:rPr>
            <w:rStyle w:val="Hyperlink"/>
            <w:sz w:val="32"/>
            <w:szCs w:val="32"/>
          </w:rPr>
          <w:t>great78gram@gmail.com</w:t>
        </w:r>
      </w:hyperlink>
      <w:r>
        <w:rPr>
          <w:sz w:val="32"/>
          <w:szCs w:val="32"/>
        </w:rPr>
        <w:t xml:space="preserve">.  Feel free to contact any member of the committee with any questions you may have as you update your chapter rules.  </w:t>
      </w:r>
    </w:p>
    <w:p w:rsidR="00FD7C7A" w:rsidRPr="002C273D" w:rsidRDefault="00A91264" w:rsidP="00A91264">
      <w:pPr>
        <w:ind w:firstLine="720"/>
        <w:rPr>
          <w:sz w:val="32"/>
          <w:szCs w:val="32"/>
        </w:rPr>
      </w:pPr>
      <w:r>
        <w:rPr>
          <w:sz w:val="32"/>
          <w:szCs w:val="32"/>
        </w:rPr>
        <w:t xml:space="preserve">The members of the committee </w:t>
      </w:r>
      <w:r w:rsidR="00FD7C7A">
        <w:rPr>
          <w:sz w:val="32"/>
          <w:szCs w:val="32"/>
        </w:rPr>
        <w:t xml:space="preserve">are: Geraldine </w:t>
      </w:r>
      <w:proofErr w:type="spellStart"/>
      <w:r w:rsidR="00FD7C7A">
        <w:rPr>
          <w:sz w:val="32"/>
          <w:szCs w:val="32"/>
        </w:rPr>
        <w:t>DeFelix</w:t>
      </w:r>
      <w:proofErr w:type="spellEnd"/>
      <w:r w:rsidR="00FD7C7A">
        <w:rPr>
          <w:sz w:val="32"/>
          <w:szCs w:val="32"/>
        </w:rPr>
        <w:t>, Roxanne Berger, Dr. Helen Popovich</w:t>
      </w:r>
      <w:r w:rsidR="001308BB">
        <w:rPr>
          <w:sz w:val="32"/>
          <w:szCs w:val="32"/>
        </w:rPr>
        <w:t>, Pat Eckstein, Sam King and</w:t>
      </w:r>
      <w:r w:rsidR="00FD7C7A">
        <w:rPr>
          <w:sz w:val="32"/>
          <w:szCs w:val="32"/>
        </w:rPr>
        <w:t xml:space="preserve"> Barbara Van </w:t>
      </w:r>
      <w:proofErr w:type="spellStart"/>
      <w:r w:rsidR="00FD7C7A">
        <w:rPr>
          <w:sz w:val="32"/>
          <w:szCs w:val="32"/>
        </w:rPr>
        <w:t>Diepen</w:t>
      </w:r>
      <w:proofErr w:type="spellEnd"/>
      <w:r w:rsidR="001308BB">
        <w:rPr>
          <w:sz w:val="32"/>
          <w:szCs w:val="32"/>
        </w:rPr>
        <w:t>, chairman</w:t>
      </w:r>
      <w:r w:rsidR="00FD7C7A">
        <w:rPr>
          <w:sz w:val="32"/>
          <w:szCs w:val="32"/>
        </w:rPr>
        <w:t>.</w:t>
      </w:r>
    </w:p>
    <w:sectPr w:rsidR="00FD7C7A" w:rsidRPr="002C27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73D"/>
    <w:rsid w:val="000F7D07"/>
    <w:rsid w:val="001308BB"/>
    <w:rsid w:val="002C273D"/>
    <w:rsid w:val="003B0CDA"/>
    <w:rsid w:val="00A91264"/>
    <w:rsid w:val="00BE2E82"/>
    <w:rsid w:val="00D81DAC"/>
    <w:rsid w:val="00FD7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AE7790-F0D3-47D1-A343-9B36CD72D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1DAC"/>
    <w:rPr>
      <w:color w:val="0563C1" w:themeColor="hyperlink"/>
      <w:u w:val="single"/>
    </w:rPr>
  </w:style>
  <w:style w:type="paragraph" w:styleId="BalloonText">
    <w:name w:val="Balloon Text"/>
    <w:basedOn w:val="Normal"/>
    <w:link w:val="BalloonTextChar"/>
    <w:uiPriority w:val="99"/>
    <w:semiHidden/>
    <w:unhideWhenUsed/>
    <w:rsid w:val="00FD7C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7C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reat78gram@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239</Words>
  <Characters>1364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VanDiepen</dc:creator>
  <cp:keywords/>
  <dc:description/>
  <cp:lastModifiedBy>Barbara VanDiepen</cp:lastModifiedBy>
  <cp:revision>6</cp:revision>
  <cp:lastPrinted>2020-06-20T03:21:00Z</cp:lastPrinted>
  <dcterms:created xsi:type="dcterms:W3CDTF">2020-06-01T14:15:00Z</dcterms:created>
  <dcterms:modified xsi:type="dcterms:W3CDTF">2020-07-17T15:13:00Z</dcterms:modified>
</cp:coreProperties>
</file>