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7B" w:rsidRPr="004C6F13" w:rsidRDefault="004C6F13" w:rsidP="004C6F13">
      <w:pPr>
        <w:jc w:val="center"/>
        <w:rPr>
          <w:b/>
          <w:sz w:val="24"/>
          <w:szCs w:val="24"/>
        </w:rPr>
      </w:pPr>
      <w:r w:rsidRPr="004C6F13">
        <w:rPr>
          <w:b/>
          <w:sz w:val="24"/>
          <w:szCs w:val="24"/>
        </w:rPr>
        <w:t>DKG Florida State Organization</w:t>
      </w:r>
    </w:p>
    <w:p w:rsidR="004C6F13" w:rsidRPr="004C6F13" w:rsidRDefault="004C6F13" w:rsidP="004C6F13">
      <w:pPr>
        <w:jc w:val="center"/>
        <w:rPr>
          <w:b/>
          <w:sz w:val="24"/>
          <w:szCs w:val="24"/>
        </w:rPr>
      </w:pPr>
      <w:r w:rsidRPr="004C6F13">
        <w:rPr>
          <w:b/>
          <w:sz w:val="24"/>
          <w:szCs w:val="24"/>
        </w:rPr>
        <w:t>Scholarship Committee Report</w:t>
      </w:r>
    </w:p>
    <w:p w:rsidR="004C6F13" w:rsidRDefault="00D05DB2" w:rsidP="004C6F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2020</w:t>
      </w:r>
    </w:p>
    <w:p w:rsidR="004C6F13" w:rsidRDefault="00772BFF" w:rsidP="004C6F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 Stephanie Carey (III), Chair</w:t>
      </w:r>
    </w:p>
    <w:p w:rsidR="004C6F13" w:rsidRDefault="004C6F13" w:rsidP="004C6F13">
      <w:pPr>
        <w:jc w:val="center"/>
        <w:rPr>
          <w:b/>
          <w:sz w:val="24"/>
          <w:szCs w:val="24"/>
        </w:rPr>
      </w:pPr>
    </w:p>
    <w:p w:rsidR="00FE46BB" w:rsidRDefault="00FE46BB" w:rsidP="004C6F13">
      <w:pPr>
        <w:jc w:val="center"/>
        <w:rPr>
          <w:b/>
          <w:sz w:val="24"/>
          <w:szCs w:val="24"/>
        </w:rPr>
      </w:pPr>
    </w:p>
    <w:p w:rsidR="004C6F13" w:rsidRPr="00D8276F" w:rsidRDefault="004C6F13" w:rsidP="004C6F13">
      <w:pPr>
        <w:rPr>
          <w:sz w:val="24"/>
          <w:szCs w:val="24"/>
        </w:rPr>
      </w:pPr>
      <w:r w:rsidRPr="00D8276F">
        <w:rPr>
          <w:b/>
          <w:sz w:val="24"/>
          <w:szCs w:val="24"/>
        </w:rPr>
        <w:t>Members:</w:t>
      </w:r>
      <w:r w:rsidRPr="00D8276F">
        <w:rPr>
          <w:sz w:val="24"/>
          <w:szCs w:val="24"/>
        </w:rPr>
        <w:t xml:space="preserve"> Myra Ponder (I), Katie Raiford (II), </w:t>
      </w:r>
      <w:r w:rsidR="00772BFF" w:rsidRPr="00D8276F">
        <w:rPr>
          <w:sz w:val="24"/>
          <w:szCs w:val="24"/>
        </w:rPr>
        <w:t xml:space="preserve">Dr. Stephany </w:t>
      </w:r>
      <w:proofErr w:type="spellStart"/>
      <w:r w:rsidR="00772BFF" w:rsidRPr="00D8276F">
        <w:rPr>
          <w:sz w:val="24"/>
          <w:szCs w:val="24"/>
        </w:rPr>
        <w:t>Eley</w:t>
      </w:r>
      <w:proofErr w:type="spellEnd"/>
      <w:r w:rsidR="00772BFF" w:rsidRPr="00D8276F">
        <w:rPr>
          <w:sz w:val="24"/>
          <w:szCs w:val="24"/>
        </w:rPr>
        <w:t xml:space="preserve"> (IV), Marissa Santos (V), Joanne Hogan (VI, consultant), Beverly Stagg (I, ex officio)</w:t>
      </w:r>
    </w:p>
    <w:p w:rsidR="00FE46BB" w:rsidRPr="00D8276F" w:rsidRDefault="00FE46BB" w:rsidP="004C6F13">
      <w:pPr>
        <w:rPr>
          <w:sz w:val="24"/>
          <w:szCs w:val="24"/>
        </w:rPr>
      </w:pPr>
    </w:p>
    <w:p w:rsidR="00772BFF" w:rsidRPr="00D8276F" w:rsidRDefault="00772BFF" w:rsidP="004C6F13">
      <w:pPr>
        <w:rPr>
          <w:sz w:val="24"/>
          <w:szCs w:val="24"/>
        </w:rPr>
      </w:pPr>
      <w:r w:rsidRPr="00D8276F">
        <w:rPr>
          <w:sz w:val="24"/>
          <w:szCs w:val="24"/>
        </w:rPr>
        <w:t>The DKG Florida State Organization scholarship application was reviewed and edited by the committee</w:t>
      </w:r>
      <w:r w:rsidR="00D05DB2" w:rsidRPr="00D8276F">
        <w:rPr>
          <w:sz w:val="24"/>
          <w:szCs w:val="24"/>
        </w:rPr>
        <w:t xml:space="preserve"> in 2019</w:t>
      </w:r>
      <w:r w:rsidRPr="00D8276F">
        <w:rPr>
          <w:sz w:val="24"/>
          <w:szCs w:val="24"/>
        </w:rPr>
        <w:t>. The application was updated, simplified and now reflects the new name</w:t>
      </w:r>
      <w:r w:rsidR="00D05DB2" w:rsidRPr="00D8276F">
        <w:rPr>
          <w:sz w:val="24"/>
          <w:szCs w:val="24"/>
        </w:rPr>
        <w:t xml:space="preserve"> of the state organization.  The scholarship application was</w:t>
      </w:r>
      <w:r w:rsidRPr="00D8276F">
        <w:rPr>
          <w:sz w:val="24"/>
          <w:szCs w:val="24"/>
        </w:rPr>
        <w:t xml:space="preserve"> due on Jan. 17</w:t>
      </w:r>
      <w:r w:rsidRPr="00D8276F">
        <w:rPr>
          <w:sz w:val="24"/>
          <w:szCs w:val="24"/>
          <w:vertAlign w:val="superscript"/>
        </w:rPr>
        <w:t>th</w:t>
      </w:r>
      <w:r w:rsidR="00D05DB2" w:rsidRPr="00D8276F">
        <w:rPr>
          <w:sz w:val="24"/>
          <w:szCs w:val="24"/>
        </w:rPr>
        <w:t>, 2020.</w:t>
      </w:r>
    </w:p>
    <w:p w:rsidR="00772BFF" w:rsidRPr="00D8276F" w:rsidRDefault="00772BFF" w:rsidP="004C6F13">
      <w:pPr>
        <w:rPr>
          <w:sz w:val="24"/>
          <w:szCs w:val="24"/>
        </w:rPr>
      </w:pPr>
      <w:r w:rsidRPr="00D8276F">
        <w:rPr>
          <w:sz w:val="24"/>
          <w:szCs w:val="24"/>
        </w:rPr>
        <w:t xml:space="preserve">The DKG Florida State Organization Committee </w:t>
      </w:r>
      <w:r w:rsidR="00D8276F">
        <w:rPr>
          <w:sz w:val="24"/>
          <w:szCs w:val="24"/>
        </w:rPr>
        <w:t xml:space="preserve">met at </w:t>
      </w:r>
      <w:r w:rsidRPr="00D8276F">
        <w:rPr>
          <w:sz w:val="24"/>
          <w:szCs w:val="24"/>
        </w:rPr>
        <w:t>the Fall Executive Board Meeting in Lake Mary on Sept. 20</w:t>
      </w:r>
      <w:r w:rsidRPr="00D8276F">
        <w:rPr>
          <w:sz w:val="24"/>
          <w:szCs w:val="24"/>
          <w:vertAlign w:val="superscript"/>
        </w:rPr>
        <w:t>th</w:t>
      </w:r>
      <w:r w:rsidR="00D8276F">
        <w:rPr>
          <w:sz w:val="24"/>
          <w:szCs w:val="24"/>
        </w:rPr>
        <w:t>, 2019</w:t>
      </w:r>
      <w:r w:rsidRPr="00D8276F">
        <w:rPr>
          <w:sz w:val="24"/>
          <w:szCs w:val="24"/>
        </w:rPr>
        <w:t xml:space="preserve">.  The committee </w:t>
      </w:r>
      <w:r w:rsidR="00D8276F">
        <w:rPr>
          <w:sz w:val="24"/>
          <w:szCs w:val="24"/>
        </w:rPr>
        <w:t xml:space="preserve">discussed </w:t>
      </w:r>
      <w:r w:rsidRPr="00D8276F">
        <w:rPr>
          <w:sz w:val="24"/>
          <w:szCs w:val="24"/>
        </w:rPr>
        <w:t>ways to encourage application submissions from each district</w:t>
      </w:r>
      <w:r w:rsidR="00D23CA9">
        <w:rPr>
          <w:sz w:val="24"/>
          <w:szCs w:val="24"/>
        </w:rPr>
        <w:t xml:space="preserve"> as well as reviewed the </w:t>
      </w:r>
      <w:r w:rsidR="00FE46BB" w:rsidRPr="00D8276F">
        <w:rPr>
          <w:sz w:val="24"/>
          <w:szCs w:val="24"/>
        </w:rPr>
        <w:t>scoring process of applications</w:t>
      </w:r>
      <w:r w:rsidR="00D05DB2" w:rsidRPr="00D8276F">
        <w:rPr>
          <w:sz w:val="24"/>
          <w:szCs w:val="24"/>
        </w:rPr>
        <w:t xml:space="preserve">. Dr. Stephany </w:t>
      </w:r>
      <w:proofErr w:type="spellStart"/>
      <w:r w:rsidR="00D05DB2" w:rsidRPr="00D8276F">
        <w:rPr>
          <w:sz w:val="24"/>
          <w:szCs w:val="24"/>
        </w:rPr>
        <w:t>Eley</w:t>
      </w:r>
      <w:proofErr w:type="spellEnd"/>
      <w:r w:rsidR="00D05DB2" w:rsidRPr="00D8276F">
        <w:rPr>
          <w:sz w:val="24"/>
          <w:szCs w:val="24"/>
        </w:rPr>
        <w:t xml:space="preserve"> </w:t>
      </w:r>
      <w:r w:rsidRPr="00D8276F">
        <w:rPr>
          <w:sz w:val="24"/>
          <w:szCs w:val="24"/>
        </w:rPr>
        <w:t>represent</w:t>
      </w:r>
      <w:r w:rsidR="00D05DB2" w:rsidRPr="00D8276F">
        <w:rPr>
          <w:sz w:val="24"/>
          <w:szCs w:val="24"/>
        </w:rPr>
        <w:t>ed</w:t>
      </w:r>
      <w:r w:rsidRPr="00D8276F">
        <w:rPr>
          <w:sz w:val="24"/>
          <w:szCs w:val="24"/>
        </w:rPr>
        <w:t xml:space="preserve"> the Scholarship Committee during the Fall Executive Board Meeting</w:t>
      </w:r>
      <w:r w:rsidR="00FE46BB" w:rsidRPr="00D8276F">
        <w:rPr>
          <w:sz w:val="24"/>
          <w:szCs w:val="24"/>
        </w:rPr>
        <w:t xml:space="preserve"> on beha</w:t>
      </w:r>
      <w:r w:rsidR="00D8276F">
        <w:rPr>
          <w:sz w:val="24"/>
          <w:szCs w:val="24"/>
        </w:rPr>
        <w:t>lf of Dr. Stephanie Carey, who was</w:t>
      </w:r>
      <w:r w:rsidR="00FE46BB" w:rsidRPr="00D8276F">
        <w:rPr>
          <w:sz w:val="24"/>
          <w:szCs w:val="24"/>
        </w:rPr>
        <w:t xml:space="preserve"> unable to attend.</w:t>
      </w:r>
    </w:p>
    <w:p w:rsidR="00D8276F" w:rsidRPr="00D8276F" w:rsidRDefault="00D8276F" w:rsidP="00D8276F">
      <w:pPr>
        <w:spacing w:after="0" w:line="240" w:lineRule="auto"/>
        <w:rPr>
          <w:sz w:val="24"/>
          <w:szCs w:val="24"/>
        </w:rPr>
      </w:pPr>
      <w:r w:rsidRPr="00D8276F">
        <w:rPr>
          <w:sz w:val="24"/>
          <w:szCs w:val="24"/>
        </w:rPr>
        <w:t>The Scholarship Committee reviewed applications via e-mail.  On May 6</w:t>
      </w:r>
      <w:r w:rsidRPr="00D8276F">
        <w:rPr>
          <w:sz w:val="24"/>
          <w:szCs w:val="24"/>
          <w:vertAlign w:val="superscript"/>
        </w:rPr>
        <w:t>th</w:t>
      </w:r>
      <w:r w:rsidRPr="00D8276F">
        <w:rPr>
          <w:sz w:val="24"/>
          <w:szCs w:val="24"/>
        </w:rPr>
        <w:t>, 2020</w:t>
      </w:r>
      <w:r w:rsidR="00D23CA9">
        <w:rPr>
          <w:sz w:val="24"/>
          <w:szCs w:val="24"/>
        </w:rPr>
        <w:t>,</w:t>
      </w:r>
      <w:bookmarkStart w:id="0" w:name="_GoBack"/>
      <w:bookmarkEnd w:id="0"/>
      <w:r w:rsidRPr="00D8276F">
        <w:rPr>
          <w:sz w:val="24"/>
          <w:szCs w:val="24"/>
        </w:rPr>
        <w:t xml:space="preserve"> Crystal A. Woodford</w:t>
      </w:r>
      <w:r>
        <w:rPr>
          <w:sz w:val="24"/>
          <w:szCs w:val="24"/>
        </w:rPr>
        <w:t>,</w:t>
      </w:r>
      <w:r w:rsidRPr="00D8276F">
        <w:rPr>
          <w:sz w:val="24"/>
          <w:szCs w:val="24"/>
        </w:rPr>
        <w:t xml:space="preserve"> from the Beta </w:t>
      </w:r>
      <w:proofErr w:type="spellStart"/>
      <w:r w:rsidRPr="00D8276F">
        <w:rPr>
          <w:sz w:val="24"/>
          <w:szCs w:val="24"/>
        </w:rPr>
        <w:t>Beta</w:t>
      </w:r>
      <w:proofErr w:type="spellEnd"/>
      <w:r w:rsidRPr="00D8276F">
        <w:rPr>
          <w:sz w:val="24"/>
          <w:szCs w:val="24"/>
        </w:rPr>
        <w:t xml:space="preserve"> Chapter, was notified that she received the 2020 Florida State Scholarship Award. Ms. Wo</w:t>
      </w:r>
      <w:r w:rsidR="000B6055">
        <w:rPr>
          <w:sz w:val="24"/>
          <w:szCs w:val="24"/>
        </w:rPr>
        <w:t>odford will use the scholarship</w:t>
      </w:r>
      <w:r w:rsidRPr="00D8276F">
        <w:rPr>
          <w:sz w:val="24"/>
          <w:szCs w:val="24"/>
        </w:rPr>
        <w:t xml:space="preserve"> to complete a Master of Education in Educational Program and is expected to graduate in </w:t>
      </w:r>
      <w:proofErr w:type="gramStart"/>
      <w:r w:rsidRPr="00D8276F">
        <w:rPr>
          <w:sz w:val="24"/>
          <w:szCs w:val="24"/>
        </w:rPr>
        <w:t>Spring</w:t>
      </w:r>
      <w:proofErr w:type="gramEnd"/>
      <w:r w:rsidRPr="00D8276F">
        <w:rPr>
          <w:sz w:val="24"/>
          <w:szCs w:val="24"/>
        </w:rPr>
        <w:t xml:space="preserve"> of 2021. Ms. Woodford is currently serving as secretary for the Beta </w:t>
      </w:r>
      <w:proofErr w:type="spellStart"/>
      <w:r w:rsidRPr="00D8276F">
        <w:rPr>
          <w:sz w:val="24"/>
          <w:szCs w:val="24"/>
        </w:rPr>
        <w:t>Beta</w:t>
      </w:r>
      <w:proofErr w:type="spellEnd"/>
      <w:r w:rsidRPr="00D8276F">
        <w:rPr>
          <w:sz w:val="24"/>
          <w:szCs w:val="24"/>
        </w:rPr>
        <w:t xml:space="preserve"> Chapter and is employed at North Bay Haven Charter Academy.</w:t>
      </w:r>
    </w:p>
    <w:p w:rsidR="00D05DB2" w:rsidRPr="004C6F13" w:rsidRDefault="00D05DB2" w:rsidP="004C6F13">
      <w:pPr>
        <w:rPr>
          <w:sz w:val="24"/>
          <w:szCs w:val="24"/>
        </w:rPr>
      </w:pPr>
    </w:p>
    <w:sectPr w:rsidR="00D05DB2" w:rsidRPr="004C6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13"/>
    <w:rsid w:val="00087721"/>
    <w:rsid w:val="000B6055"/>
    <w:rsid w:val="004C6F13"/>
    <w:rsid w:val="00772BFF"/>
    <w:rsid w:val="007A6157"/>
    <w:rsid w:val="0081239C"/>
    <w:rsid w:val="00D05DB2"/>
    <w:rsid w:val="00D23CA9"/>
    <w:rsid w:val="00D8276F"/>
    <w:rsid w:val="00F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334ED"/>
  <w15:chartTrackingRefBased/>
  <w15:docId w15:val="{2AEA0A47-FEC3-40F4-BAF3-D36D5DB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Carey</dc:creator>
  <cp:keywords/>
  <dc:description/>
  <cp:lastModifiedBy>Carey, Stephanie</cp:lastModifiedBy>
  <cp:revision>7</cp:revision>
  <dcterms:created xsi:type="dcterms:W3CDTF">2020-08-19T14:42:00Z</dcterms:created>
  <dcterms:modified xsi:type="dcterms:W3CDTF">2020-08-19T15:04:00Z</dcterms:modified>
</cp:coreProperties>
</file>