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BC" w:rsidRDefault="00E31B16" w:rsidP="00E31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 for Chapter Rules</w:t>
      </w:r>
      <w:bookmarkStart w:id="0" w:name="_GoBack"/>
      <w:bookmarkEnd w:id="0"/>
    </w:p>
    <w:p w:rsidR="00E31B16" w:rsidRDefault="00E31B16" w:rsidP="00E31B16">
      <w:pPr>
        <w:jc w:val="center"/>
        <w:rPr>
          <w:sz w:val="28"/>
          <w:szCs w:val="28"/>
        </w:rPr>
      </w:pPr>
      <w:r>
        <w:rPr>
          <w:sz w:val="28"/>
          <w:szCs w:val="28"/>
        </w:rPr>
        <w:t>(Follow as closely as applicable for your chapter)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Chapter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Purposes of the Delta Kappa Gamma Society International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Procedures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Finance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Budget and chapter assessments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Number of check signature(s) required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Annual review procedure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Officers’ Duties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President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Vice-President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Second Vice-President (if chapter has one)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Recording Secretary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Corresponding (if chapter has one)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 (selected by the executive board, not elected position)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C806CE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Executive Board (two meetings per year mandated by the </w:t>
      </w:r>
      <w:r w:rsidRPr="00E31B16">
        <w:rPr>
          <w:i/>
          <w:sz w:val="24"/>
          <w:szCs w:val="24"/>
        </w:rPr>
        <w:t>Constitution</w:t>
      </w:r>
      <w:r>
        <w:rPr>
          <w:sz w:val="24"/>
          <w:szCs w:val="24"/>
        </w:rPr>
        <w:t>)</w:t>
      </w:r>
    </w:p>
    <w:p w:rsidR="00C806CE" w:rsidRDefault="00C806CE" w:rsidP="00E31B16">
      <w:pPr>
        <w:pStyle w:val="NoSpacing"/>
        <w:rPr>
          <w:sz w:val="24"/>
          <w:szCs w:val="24"/>
        </w:rPr>
      </w:pPr>
    </w:p>
    <w:p w:rsidR="00C806CE" w:rsidRDefault="00C806CE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Meetings</w:t>
      </w:r>
    </w:p>
    <w:p w:rsidR="00E31B16" w:rsidRDefault="00C806CE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Four meetings per year (</w:t>
      </w:r>
      <w:r w:rsidRPr="00C806CE">
        <w:rPr>
          <w:sz w:val="24"/>
          <w:szCs w:val="24"/>
        </w:rPr>
        <w:t>Mandated by the</w:t>
      </w:r>
      <w:r w:rsidRPr="00C806CE">
        <w:rPr>
          <w:i/>
          <w:sz w:val="24"/>
          <w:szCs w:val="24"/>
        </w:rPr>
        <w:t xml:space="preserve"> Constitution</w:t>
      </w:r>
      <w:r>
        <w:rPr>
          <w:sz w:val="24"/>
          <w:szCs w:val="24"/>
        </w:rPr>
        <w:t>)</w:t>
      </w:r>
      <w:r w:rsidR="00E31B16">
        <w:rPr>
          <w:sz w:val="24"/>
          <w:szCs w:val="24"/>
        </w:rPr>
        <w:tab/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Establishment and definition of quorums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Special Occasions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Orientation/Initiation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 Celebration (Date chapter established)</w:t>
      </w: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Founders’ Day (May 15 – Date Society established)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Yearbook (how, when published, contents)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Newsletter (how, when published, contents)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Recruitments Grants/Grants-in-Aid ( to non-members)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Scholarships (to members)</w:t>
      </w:r>
    </w:p>
    <w:p w:rsidR="00E31B16" w:rsidRDefault="00E31B16" w:rsidP="00E31B16">
      <w:pPr>
        <w:pStyle w:val="NoSpacing"/>
        <w:rPr>
          <w:sz w:val="24"/>
          <w:szCs w:val="24"/>
        </w:rPr>
      </w:pPr>
    </w:p>
    <w:p w:rsidR="00E31B16" w:rsidRDefault="00E31B16" w:rsidP="00E31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Amendments to Chapter R</w:t>
      </w:r>
      <w:r w:rsidR="00B33B88">
        <w:rPr>
          <w:sz w:val="24"/>
          <w:szCs w:val="24"/>
        </w:rPr>
        <w:t>ules</w:t>
      </w:r>
    </w:p>
    <w:p w:rsidR="0026734B" w:rsidRDefault="0026734B" w:rsidP="00E31B16">
      <w:pPr>
        <w:pStyle w:val="NoSpacing"/>
        <w:rPr>
          <w:sz w:val="24"/>
          <w:szCs w:val="24"/>
        </w:rPr>
      </w:pPr>
    </w:p>
    <w:p w:rsidR="0026734B" w:rsidRDefault="0026734B" w:rsidP="00E31B16">
      <w:pPr>
        <w:pStyle w:val="NoSpacing"/>
        <w:rPr>
          <w:sz w:val="24"/>
          <w:szCs w:val="24"/>
        </w:rPr>
      </w:pPr>
    </w:p>
    <w:p w:rsidR="0026734B" w:rsidRDefault="0026734B" w:rsidP="00E31B16">
      <w:pPr>
        <w:pStyle w:val="NoSpacing"/>
        <w:rPr>
          <w:sz w:val="24"/>
          <w:szCs w:val="24"/>
        </w:rPr>
      </w:pPr>
    </w:p>
    <w:p w:rsidR="0026734B" w:rsidRDefault="0026734B" w:rsidP="00E31B16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Ruling Documents of the Society</w:t>
      </w:r>
    </w:p>
    <w:p w:rsidR="0026734B" w:rsidRPr="0026734B" w:rsidRDefault="0026734B" w:rsidP="0026734B">
      <w:pPr>
        <w:pStyle w:val="NoSpacing"/>
        <w:jc w:val="center"/>
        <w:rPr>
          <w:b/>
          <w:sz w:val="28"/>
          <w:szCs w:val="28"/>
        </w:rPr>
      </w:pPr>
    </w:p>
    <w:p w:rsidR="0026734B" w:rsidRPr="0026734B" w:rsidRDefault="0026734B" w:rsidP="0026734B">
      <w:pPr>
        <w:pStyle w:val="NoSpacing"/>
        <w:rPr>
          <w:b/>
          <w:i/>
          <w:sz w:val="24"/>
          <w:szCs w:val="24"/>
        </w:rPr>
      </w:pPr>
      <w:r w:rsidRPr="0026734B">
        <w:rPr>
          <w:b/>
          <w:i/>
          <w:sz w:val="24"/>
          <w:szCs w:val="24"/>
        </w:rPr>
        <w:t>Constitution</w:t>
      </w:r>
    </w:p>
    <w:p w:rsidR="0026734B" w:rsidRDefault="0026734B" w:rsidP="002673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Constitution may be amended at the International Convention.</w:t>
      </w: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rPr>
          <w:b/>
          <w:i/>
          <w:sz w:val="24"/>
          <w:szCs w:val="24"/>
        </w:rPr>
      </w:pPr>
    </w:p>
    <w:p w:rsidR="0026734B" w:rsidRDefault="0026734B" w:rsidP="0026734B">
      <w:pPr>
        <w:pStyle w:val="NoSpacing"/>
        <w:rPr>
          <w:sz w:val="24"/>
          <w:szCs w:val="24"/>
        </w:rPr>
      </w:pPr>
      <w:r w:rsidRPr="0026734B">
        <w:rPr>
          <w:b/>
          <w:i/>
          <w:sz w:val="24"/>
          <w:szCs w:val="24"/>
        </w:rPr>
        <w:t>International Standing Rules</w:t>
      </w:r>
    </w:p>
    <w:p w:rsidR="0026734B" w:rsidRDefault="0026734B" w:rsidP="002673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International Standing Rules may be amended at any International Convention.</w:t>
      </w: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State Organization Bylaws and Standing Rules</w:t>
      </w:r>
    </w:p>
    <w:p w:rsidR="0026734B" w:rsidRDefault="0026734B" w:rsidP="0026734B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The State Organization Bylaws and Standing Rules may be amended at any Florida State</w:t>
      </w:r>
    </w:p>
    <w:p w:rsidR="0026734B" w:rsidRDefault="0026734B" w:rsidP="002673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Organization convention provided proper notice has been give all members.</w:t>
      </w: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Chapter Rules</w:t>
      </w:r>
    </w:p>
    <w:p w:rsidR="0026734B" w:rsidRDefault="0026734B" w:rsidP="0026734B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Generally may be amended at any chapter meeting at which a quorum is present. </w:t>
      </w:r>
    </w:p>
    <w:p w:rsidR="0026734B" w:rsidRDefault="0026734B" w:rsidP="002673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(This should be written into the Chapter Rules.</w:t>
      </w: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Default="0026734B" w:rsidP="0026734B">
      <w:pPr>
        <w:pStyle w:val="NoSpacing"/>
        <w:rPr>
          <w:sz w:val="24"/>
          <w:szCs w:val="24"/>
        </w:rPr>
      </w:pPr>
    </w:p>
    <w:p w:rsidR="0026734B" w:rsidRPr="0054145F" w:rsidRDefault="0026734B" w:rsidP="002673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 The </w:t>
      </w:r>
      <w:r>
        <w:rPr>
          <w:b/>
          <w:i/>
          <w:sz w:val="24"/>
          <w:szCs w:val="24"/>
        </w:rPr>
        <w:t xml:space="preserve">Go-To Guide </w:t>
      </w:r>
      <w:r>
        <w:rPr>
          <w:sz w:val="24"/>
          <w:szCs w:val="24"/>
        </w:rPr>
        <w:t>is the official Handbook for the DKG Society Internat</w:t>
      </w:r>
      <w:r w:rsidR="0054145F">
        <w:rPr>
          <w:sz w:val="24"/>
          <w:szCs w:val="24"/>
        </w:rPr>
        <w:t xml:space="preserve">ional.  It is an interpretation of the </w:t>
      </w:r>
      <w:r w:rsidR="0054145F" w:rsidRPr="0054145F">
        <w:rPr>
          <w:i/>
          <w:sz w:val="24"/>
          <w:szCs w:val="24"/>
        </w:rPr>
        <w:t>Constitution</w:t>
      </w:r>
      <w:r w:rsidR="0054145F">
        <w:rPr>
          <w:i/>
          <w:sz w:val="24"/>
          <w:szCs w:val="24"/>
        </w:rPr>
        <w:t xml:space="preserve"> </w:t>
      </w:r>
      <w:r w:rsidR="0054145F">
        <w:rPr>
          <w:sz w:val="24"/>
          <w:szCs w:val="24"/>
        </w:rPr>
        <w:t>and expands and clarifies it.  It is used for guidance.</w:t>
      </w:r>
    </w:p>
    <w:sectPr w:rsidR="0026734B" w:rsidRPr="005414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7C" w:rsidRDefault="00347D7C" w:rsidP="00D97802">
      <w:pPr>
        <w:spacing w:after="0" w:line="240" w:lineRule="auto"/>
      </w:pPr>
      <w:r>
        <w:separator/>
      </w:r>
    </w:p>
  </w:endnote>
  <w:endnote w:type="continuationSeparator" w:id="0">
    <w:p w:rsidR="00347D7C" w:rsidRDefault="00347D7C" w:rsidP="00D9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7C" w:rsidRDefault="00347D7C" w:rsidP="00D97802">
      <w:pPr>
        <w:spacing w:after="0" w:line="240" w:lineRule="auto"/>
      </w:pPr>
      <w:r>
        <w:separator/>
      </w:r>
    </w:p>
  </w:footnote>
  <w:footnote w:type="continuationSeparator" w:id="0">
    <w:p w:rsidR="00347D7C" w:rsidRDefault="00347D7C" w:rsidP="00D9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9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802" w:rsidRDefault="00D978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802" w:rsidRDefault="00D97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6"/>
    <w:rsid w:val="0026734B"/>
    <w:rsid w:val="00314CA9"/>
    <w:rsid w:val="00347D7C"/>
    <w:rsid w:val="0054145F"/>
    <w:rsid w:val="00B33B88"/>
    <w:rsid w:val="00C806CE"/>
    <w:rsid w:val="00D041C4"/>
    <w:rsid w:val="00D97802"/>
    <w:rsid w:val="00E31B16"/>
    <w:rsid w:val="00F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4E50F-AE94-4EE3-A60B-DA78A48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B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02"/>
  </w:style>
  <w:style w:type="paragraph" w:styleId="Footer">
    <w:name w:val="footer"/>
    <w:basedOn w:val="Normal"/>
    <w:link w:val="FooterChar"/>
    <w:uiPriority w:val="99"/>
    <w:unhideWhenUsed/>
    <w:rsid w:val="00D9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vandiepen61@bellsouth.net</dc:creator>
  <cp:keywords/>
  <dc:description/>
  <cp:lastModifiedBy>Barbara VanDiepen</cp:lastModifiedBy>
  <cp:revision>5</cp:revision>
  <dcterms:created xsi:type="dcterms:W3CDTF">2019-03-18T18:38:00Z</dcterms:created>
  <dcterms:modified xsi:type="dcterms:W3CDTF">2020-05-16T15:09:00Z</dcterms:modified>
</cp:coreProperties>
</file>