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3598" w14:textId="7495F563" w:rsidR="00B64F2D" w:rsidRDefault="00405468" w:rsidP="00405468">
      <w:pPr>
        <w:pStyle w:val="NoSpacing"/>
        <w:jc w:val="center"/>
      </w:pPr>
      <w:r>
        <w:t>Personnel Committee Report</w:t>
      </w:r>
    </w:p>
    <w:p w14:paraId="37F3DD9D" w14:textId="696ED382" w:rsidR="00405468" w:rsidRDefault="00405468" w:rsidP="00405468">
      <w:pPr>
        <w:pStyle w:val="NoSpacing"/>
        <w:jc w:val="center"/>
      </w:pPr>
      <w:r>
        <w:t>Fall Exec. Board Meeting</w:t>
      </w:r>
    </w:p>
    <w:p w14:paraId="5BB50A27" w14:textId="10C22592" w:rsidR="00405468" w:rsidRDefault="00405468" w:rsidP="00405468">
      <w:pPr>
        <w:pStyle w:val="NoSpacing"/>
        <w:jc w:val="center"/>
      </w:pPr>
      <w:r>
        <w:t xml:space="preserve">Sept. </w:t>
      </w:r>
      <w:r w:rsidR="00C30823">
        <w:t>19</w:t>
      </w:r>
      <w:r>
        <w:t>, 20</w:t>
      </w:r>
      <w:r w:rsidR="00C30823">
        <w:t>20</w:t>
      </w:r>
    </w:p>
    <w:p w14:paraId="1D6BFDF6" w14:textId="52FA82C2" w:rsidR="00405468" w:rsidRDefault="00405468" w:rsidP="00405468">
      <w:pPr>
        <w:pStyle w:val="NoSpacing"/>
        <w:jc w:val="center"/>
      </w:pPr>
    </w:p>
    <w:p w14:paraId="6F7735C0" w14:textId="62249F5D" w:rsidR="00405468" w:rsidRDefault="00405468" w:rsidP="00405468">
      <w:pPr>
        <w:pStyle w:val="NoSpacing"/>
      </w:pPr>
      <w:r>
        <w:t xml:space="preserve">The Personnel Committee is </w:t>
      </w:r>
      <w:r w:rsidR="00C30823">
        <w:t>in the process of updating the Personnel Manual with the help of our four paid related personnel. It should be completed by our State Convention in April of 2021.</w:t>
      </w:r>
    </w:p>
    <w:p w14:paraId="41781DB7" w14:textId="77777777" w:rsidR="002B0BF3" w:rsidRDefault="002B0BF3" w:rsidP="00405468">
      <w:pPr>
        <w:pStyle w:val="NoSpacing"/>
      </w:pPr>
    </w:p>
    <w:p w14:paraId="3A5690F3" w14:textId="08BFCF15" w:rsidR="00405468" w:rsidRDefault="00C30823" w:rsidP="00405468">
      <w:pPr>
        <w:pStyle w:val="NoSpacing"/>
      </w:pPr>
      <w:r>
        <w:t>Our</w:t>
      </w:r>
      <w:r w:rsidR="00405468">
        <w:t xml:space="preserve"> four paid related personnel</w:t>
      </w:r>
      <w:r>
        <w:t xml:space="preserve"> are</w:t>
      </w:r>
      <w:r w:rsidR="00405468">
        <w:t xml:space="preserve"> the state treasurer, executive secretary, editor of the FL Rays and the webmaster. </w:t>
      </w:r>
    </w:p>
    <w:p w14:paraId="67838CED" w14:textId="0B376B3A" w:rsidR="00405468" w:rsidRDefault="00405468" w:rsidP="00405468">
      <w:pPr>
        <w:pStyle w:val="NoSpacing"/>
      </w:pPr>
      <w:r>
        <w:t>They all do a fabulous job at keeping our state organization running like a well-oiled machine.</w:t>
      </w:r>
    </w:p>
    <w:p w14:paraId="27CE3161" w14:textId="77777777" w:rsidR="002B0BF3" w:rsidRDefault="002B0BF3" w:rsidP="00405468">
      <w:pPr>
        <w:pStyle w:val="NoSpacing"/>
      </w:pPr>
    </w:p>
    <w:p w14:paraId="4A25FA39" w14:textId="3818BB17" w:rsidR="00405468" w:rsidRDefault="00C30823" w:rsidP="00405468">
      <w:pPr>
        <w:pStyle w:val="NoSpacing"/>
      </w:pPr>
      <w:r>
        <w:t>Just a few reminders of</w:t>
      </w:r>
      <w:r w:rsidR="00405468">
        <w:t xml:space="preserve"> ways you can help them in their duties.</w:t>
      </w:r>
    </w:p>
    <w:p w14:paraId="2DE9D403" w14:textId="33FAD659" w:rsidR="00405468" w:rsidRDefault="00405468" w:rsidP="00405468">
      <w:pPr>
        <w:pStyle w:val="NoSpacing"/>
      </w:pPr>
      <w:r>
        <w:t>1. Make sure your members pay their dues on or before time.</w:t>
      </w:r>
    </w:p>
    <w:p w14:paraId="7CC3BF0F" w14:textId="07CDDF55" w:rsidR="00405468" w:rsidRDefault="00405468" w:rsidP="00405468">
      <w:pPr>
        <w:pStyle w:val="NoSpacing"/>
      </w:pPr>
      <w:r>
        <w:t xml:space="preserve">2. </w:t>
      </w:r>
      <w:r w:rsidR="004E3394">
        <w:t>H</w:t>
      </w:r>
      <w:r w:rsidR="002B0BF3">
        <w:t>ave your treasurer n</w:t>
      </w:r>
      <w:r w:rsidR="00B651F2">
        <w:t>otify the IRS about your 990-N on time</w:t>
      </w:r>
      <w:r w:rsidR="001C6FB2">
        <w:t>.</w:t>
      </w:r>
    </w:p>
    <w:p w14:paraId="75E2CB80" w14:textId="75B2BE8A" w:rsidR="00B651F2" w:rsidRDefault="00B651F2" w:rsidP="00405468">
      <w:pPr>
        <w:pStyle w:val="NoSpacing"/>
      </w:pPr>
      <w:r>
        <w:t xml:space="preserve">3. Read and respond to emails sent by the exec. secretary immediately and complete requests asked of you in a timely manner. </w:t>
      </w:r>
    </w:p>
    <w:p w14:paraId="6544B72E" w14:textId="22073AC6" w:rsidR="00B651F2" w:rsidRDefault="00B651F2" w:rsidP="00405468">
      <w:pPr>
        <w:pStyle w:val="NoSpacing"/>
      </w:pPr>
      <w:r>
        <w:t>4. Make sure you communicate all needed messages to your chapter members.</w:t>
      </w:r>
    </w:p>
    <w:p w14:paraId="0A668D82" w14:textId="4BA9C513" w:rsidR="00B651F2" w:rsidRDefault="00B651F2" w:rsidP="00405468">
      <w:pPr>
        <w:pStyle w:val="NoSpacing"/>
      </w:pPr>
      <w:r>
        <w:t>5. Submit articles, photos and other interesting information to the Rays Editor for publication.</w:t>
      </w:r>
    </w:p>
    <w:p w14:paraId="4AFA531A" w14:textId="542CC6D5" w:rsidR="00B651F2" w:rsidRDefault="00B651F2" w:rsidP="00405468">
      <w:pPr>
        <w:pStyle w:val="NoSpacing"/>
      </w:pPr>
      <w:r>
        <w:t>6. Read the FL Rays and share the info with your fellow sisters. It is a wonderful publication.</w:t>
      </w:r>
    </w:p>
    <w:p w14:paraId="3B6820C6" w14:textId="597EE633" w:rsidR="00165F07" w:rsidRDefault="00B651F2" w:rsidP="00405468">
      <w:pPr>
        <w:pStyle w:val="NoSpacing"/>
      </w:pPr>
      <w:r>
        <w:t>7. Visit our state website and see what new things have been posted for your interest</w:t>
      </w:r>
      <w:r w:rsidR="001C6FB2">
        <w:t xml:space="preserve"> or information</w:t>
      </w:r>
      <w:r>
        <w:t xml:space="preserve">. </w:t>
      </w:r>
    </w:p>
    <w:p w14:paraId="7A4BD932" w14:textId="44A74EE4" w:rsidR="00165F07" w:rsidRDefault="00165F07" w:rsidP="00405468">
      <w:pPr>
        <w:pStyle w:val="NoSpacing"/>
      </w:pPr>
      <w:r>
        <w:t xml:space="preserve">8. </w:t>
      </w:r>
      <w:r w:rsidR="00C30823">
        <w:t>P</w:t>
      </w:r>
      <w:r>
        <w:t>lease take the time to tell Beverly Stagg, Carrie Frye, Bonnie Kelley and Missy Jones what a great job they are doing and give them a big smile and hug</w:t>
      </w:r>
      <w:r w:rsidR="00C30823">
        <w:t>, even if it is just virtual or at a distance</w:t>
      </w:r>
      <w:r>
        <w:t xml:space="preserve">. </w:t>
      </w:r>
    </w:p>
    <w:p w14:paraId="2C39CAB0" w14:textId="77777777" w:rsidR="00405468" w:rsidRDefault="00405468" w:rsidP="00405468">
      <w:pPr>
        <w:pStyle w:val="NoSpacing"/>
      </w:pPr>
    </w:p>
    <w:sectPr w:rsidR="0040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8"/>
    <w:rsid w:val="00165F07"/>
    <w:rsid w:val="001C6FB2"/>
    <w:rsid w:val="002B0BF3"/>
    <w:rsid w:val="00405468"/>
    <w:rsid w:val="004E3394"/>
    <w:rsid w:val="005F38BA"/>
    <w:rsid w:val="00B64F2D"/>
    <w:rsid w:val="00B651F2"/>
    <w:rsid w:val="00C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852F"/>
  <w15:chartTrackingRefBased/>
  <w15:docId w15:val="{5DFBFDE1-40E6-421E-85D2-1DB29D8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Casey</dc:creator>
  <cp:keywords/>
  <dc:description/>
  <cp:lastModifiedBy>Carol Ann Casey</cp:lastModifiedBy>
  <cp:revision>4</cp:revision>
  <cp:lastPrinted>2020-08-14T17:49:00Z</cp:lastPrinted>
  <dcterms:created xsi:type="dcterms:W3CDTF">2020-08-14T17:46:00Z</dcterms:created>
  <dcterms:modified xsi:type="dcterms:W3CDTF">2020-08-14T17:51:00Z</dcterms:modified>
</cp:coreProperties>
</file>